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AC7F6F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F73BEB">
        <w:rPr>
          <w:rFonts w:ascii="Times New Roman" w:eastAsia="Arial Unicode MS" w:hAnsi="Times New Roman" w:cs="Times New Roman"/>
          <w:b/>
          <w:kern w:val="0"/>
          <w:sz w:val="24"/>
          <w:szCs w:val="24"/>
          <w:lang w:eastAsia="lv-LV"/>
          <w14:ligatures w14:val="none"/>
        </w:rPr>
        <w:t>5</w:t>
      </w:r>
    </w:p>
    <w:p w14:paraId="7BBD772A" w14:textId="157B8FAF"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F73BEB">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AED2CE0" w14:textId="77777777" w:rsidR="00F73BEB" w:rsidRPr="00F73BEB" w:rsidRDefault="00F73BEB" w:rsidP="00F73BEB">
      <w:pPr>
        <w:spacing w:after="0" w:line="240" w:lineRule="auto"/>
        <w:jc w:val="both"/>
        <w:rPr>
          <w:rFonts w:ascii="Times New Roman" w:eastAsia="Arial Unicode MS" w:hAnsi="Times New Roman" w:cs="Times New Roman"/>
          <w:b/>
          <w:kern w:val="0"/>
          <w:sz w:val="24"/>
          <w:szCs w:val="24"/>
          <w:lang w:eastAsia="lv-LV"/>
          <w14:ligatures w14:val="none"/>
        </w:rPr>
      </w:pPr>
      <w:r w:rsidRPr="00F73BEB">
        <w:rPr>
          <w:rFonts w:ascii="Times New Roman" w:eastAsia="Arial Unicode MS" w:hAnsi="Times New Roman" w:cs="Times New Roman"/>
          <w:b/>
          <w:kern w:val="0"/>
          <w:sz w:val="24"/>
          <w:szCs w:val="24"/>
          <w:lang w:eastAsia="lv-LV"/>
          <w14:ligatures w14:val="none"/>
        </w:rPr>
        <w:t xml:space="preserve">Par ESF+ projekta Nr. 4.3.5.1/5/25/I/007 “Sabiedrībā balstītu sociālo pakalpojumu pieejamības palielināšana Varakļānu novadā” </w:t>
      </w:r>
      <w:r w:rsidRPr="00F73BEB">
        <w:rPr>
          <w:rFonts w:ascii="Times New Roman" w:eastAsia="Times New Roman" w:hAnsi="Times New Roman" w:cs="Times New Roman"/>
          <w:b/>
          <w:noProof/>
          <w:color w:val="000000"/>
          <w:kern w:val="0"/>
          <w:sz w:val="24"/>
          <w:szCs w:val="24"/>
          <w:lang w:eastAsia="lv-LV"/>
          <w14:ligatures w14:val="none"/>
        </w:rPr>
        <w:t>izmaksu apstiprināšanu un aizņēmuma ņemšanu</w:t>
      </w:r>
    </w:p>
    <w:p w14:paraId="2F25BE34" w14:textId="77777777" w:rsidR="00F73BEB" w:rsidRPr="00F73BEB" w:rsidRDefault="00F73BEB" w:rsidP="00F73BEB">
      <w:pPr>
        <w:keepNext/>
        <w:spacing w:after="0" w:line="240" w:lineRule="auto"/>
        <w:outlineLvl w:val="0"/>
        <w:rPr>
          <w:rFonts w:ascii="Times New Roman" w:eastAsia="Arial Unicode MS" w:hAnsi="Times New Roman" w:cs="Times New Roman"/>
          <w:b/>
          <w:kern w:val="0"/>
          <w:sz w:val="24"/>
          <w:szCs w:val="24"/>
          <w:lang w:eastAsia="lv-LV"/>
          <w14:ligatures w14:val="none"/>
        </w:rPr>
      </w:pPr>
    </w:p>
    <w:p w14:paraId="55FE8BB5" w14:textId="77777777" w:rsidR="00F73BEB" w:rsidRPr="00F73BEB" w:rsidRDefault="00F73BEB" w:rsidP="00F73BEB">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F73BEB">
        <w:rPr>
          <w:rFonts w:ascii="Times New Roman" w:eastAsia="Arial Unicode MS" w:hAnsi="Times New Roman" w:cs="Times New Roman"/>
          <w:kern w:val="0"/>
          <w:sz w:val="24"/>
          <w:szCs w:val="24"/>
          <w:lang w:eastAsia="lv-LV"/>
          <w14:ligatures w14:val="none"/>
        </w:rPr>
        <w:t xml:space="preserve">Pamatojoties uz 2025. gada 4. septembrī noslēgto Vienošanos Nr. 4.3.5.1/5/25/I/007 ar  Centrālo finanšu un līgumu aģentūru ir uzsākta projekta “Sabiedrībā balstītu sociālo pakalpojumu pieejamības palielināšana Varakļānu novadā” īstenošana. </w:t>
      </w:r>
    </w:p>
    <w:p w14:paraId="21428F26" w14:textId="77777777" w:rsidR="00F73BEB" w:rsidRPr="00F73BEB" w:rsidRDefault="00F73BEB" w:rsidP="00F73BEB">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F73BEB">
        <w:rPr>
          <w:rFonts w:ascii="Times New Roman" w:eastAsia="Arial Unicode MS" w:hAnsi="Times New Roman" w:cs="Times New Roman"/>
          <w:kern w:val="0"/>
          <w:sz w:val="24"/>
          <w:szCs w:val="24"/>
          <w:lang w:eastAsia="lv-LV"/>
          <w14:ligatures w14:val="none"/>
        </w:rPr>
        <w:t>Pasākuma mērķis ir sabiedrībā balstītu sociālo pakalpojumu pieejamības palielināšana, tai skaitā infrastruktūras izveide un sabiedrībā balstītu sociālo pakalpojumu sniegšana mērķa grupas personām Madonas novadā.</w:t>
      </w:r>
    </w:p>
    <w:p w14:paraId="117A69F7" w14:textId="77777777" w:rsidR="00F73BEB" w:rsidRPr="00F73BEB" w:rsidRDefault="00F73BEB" w:rsidP="00F73BEB">
      <w:pPr>
        <w:spacing w:after="0" w:line="240" w:lineRule="auto"/>
        <w:jc w:val="both"/>
        <w:rPr>
          <w:rFonts w:ascii="Times New Roman" w:eastAsia="Calibri" w:hAnsi="Times New Roman" w:cs="Times New Roman"/>
          <w:kern w:val="0"/>
          <w:sz w:val="24"/>
          <w:szCs w:val="24"/>
          <w:lang w:eastAsia="lv-LV"/>
          <w14:ligatures w14:val="none"/>
        </w:rPr>
      </w:pPr>
      <w:r w:rsidRPr="00F73BEB">
        <w:rPr>
          <w:rFonts w:ascii="Times New Roman" w:eastAsia="Calibri" w:hAnsi="Times New Roman" w:cs="Times New Roman"/>
          <w:kern w:val="0"/>
          <w:sz w:val="24"/>
          <w:szCs w:val="24"/>
          <w:lang w:eastAsia="lv-LV"/>
          <w14:ligatures w14:val="none"/>
        </w:rPr>
        <w:t xml:space="preserve">          </w:t>
      </w:r>
      <w:r w:rsidRPr="00F73BEB">
        <w:rPr>
          <w:rFonts w:ascii="Times New Roman" w:eastAsia="Calibri" w:hAnsi="Times New Roman" w:cs="Times New Roman"/>
          <w:kern w:val="0"/>
          <w:sz w:val="24"/>
          <w:szCs w:val="24"/>
          <w:lang w:eastAsia="lv-LV"/>
          <w14:ligatures w14:val="none"/>
        </w:rPr>
        <w:tab/>
        <w:t>Projekta ietvaros plānots pārbūvēt ēku Rīgas ielā 61, Varakļānos, Madonas novadā, paredzot izbūvēt 9 grupu dzīvokļus pilngadīgām personām ar garīga rakstura traucējumiem, izveidot dienas aprūpes centru un divas specializētās darbnīcas – rokdarbu darbnīcu un aktivitāšu darbnīcu, iegādāties iekārtas un aprīkojumu pakalpojumu nodrošināšanai, kā arī iegādāties aprūpes mājās pakalpojuma sniegšanai pielāgotu specializēto transportlīdzekli.</w:t>
      </w:r>
    </w:p>
    <w:p w14:paraId="203FF54F" w14:textId="77777777" w:rsidR="00F73BEB" w:rsidRPr="00F73BEB" w:rsidRDefault="00F73BEB" w:rsidP="00F73BEB">
      <w:pPr>
        <w:spacing w:after="0" w:line="240" w:lineRule="auto"/>
        <w:ind w:firstLine="720"/>
        <w:jc w:val="both"/>
        <w:rPr>
          <w:rFonts w:ascii="Times New Roman" w:eastAsia="Calibri" w:hAnsi="Times New Roman" w:cs="Times New Roman"/>
          <w:kern w:val="0"/>
          <w:sz w:val="24"/>
          <w:szCs w:val="24"/>
          <w:lang w:eastAsia="lv-LV"/>
          <w14:ligatures w14:val="none"/>
        </w:rPr>
      </w:pPr>
      <w:r w:rsidRPr="00F73BEB">
        <w:rPr>
          <w:rFonts w:ascii="Times New Roman" w:eastAsia="Calibri" w:hAnsi="Times New Roman" w:cs="Times New Roman"/>
          <w:kern w:val="0"/>
          <w:sz w:val="24"/>
          <w:szCs w:val="24"/>
          <w:lang w:eastAsia="lv-LV"/>
          <w14:ligatures w14:val="none"/>
        </w:rPr>
        <w:t xml:space="preserve">Madonas novada pašvaldības iepirkumu komisijā veikts iepirkums “Projektēšana, autoruzraudzība un būvdarbi daudzdzīvokļu ēkas pārbūvei par daudzfunkcionālu sociālo pakalpojumu centru Rīgas ielā 61, Varakļānos, Madonas novadā”, identifikācijas numurs </w:t>
      </w:r>
      <w:r w:rsidRPr="00F73BEB">
        <w:rPr>
          <w:rFonts w:ascii="Times New Roman" w:eastAsia="Times New Roman" w:hAnsi="Times New Roman" w:cs="Times New Roman"/>
          <w:kern w:val="0"/>
          <w:sz w:val="24"/>
          <w:szCs w:val="24"/>
          <w:lang w:eastAsia="lv-LV"/>
          <w14:ligatures w14:val="none"/>
        </w:rPr>
        <w:t>MNP2025/66_ESPF</w:t>
      </w:r>
      <w:r w:rsidRPr="00F73BEB">
        <w:rPr>
          <w:rFonts w:ascii="Times New Roman" w:eastAsia="Calibri" w:hAnsi="Times New Roman" w:cs="Times New Roman"/>
          <w:kern w:val="0"/>
          <w:sz w:val="24"/>
          <w:szCs w:val="24"/>
          <w:lang w:eastAsia="lv-LV"/>
          <w14:ligatures w14:val="none"/>
        </w:rPr>
        <w:t xml:space="preserve">, kā rezultātā kopējā projektēšanas, autoruzraudzības un būvdarbu līgumsumma sastāda EUR 2 147 960,24 (divi miljoni viens simts četrdesmit septiņi tūkstoši deviņi simti sešdesmit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24 centi) ar PVN. Plānotās būvuzraudzības izmaksas EUR 31 242,00 (trīsdesmit viens tūkstotis divi simti četrdesmit divi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00 centi). Transportlīdzekļa un aprīkojuma iegādei un pakalpojuma sniegšanai plānotās izmaksas 892 254,85 (astoņi simti deviņdesmit divi tūkstoši divi simti piecdesmit četri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85 centi).</w:t>
      </w:r>
    </w:p>
    <w:p w14:paraId="50B2A39A" w14:textId="77777777" w:rsidR="00F73BEB" w:rsidRPr="00F73BEB" w:rsidRDefault="00F73BEB" w:rsidP="00F73BEB">
      <w:pPr>
        <w:spacing w:after="0" w:line="240" w:lineRule="auto"/>
        <w:ind w:firstLine="720"/>
        <w:jc w:val="both"/>
        <w:rPr>
          <w:rFonts w:ascii="Times New Roman" w:eastAsia="Calibri" w:hAnsi="Times New Roman" w:cs="Times New Roman"/>
          <w:kern w:val="0"/>
          <w:sz w:val="24"/>
          <w:szCs w:val="24"/>
          <w:lang w:eastAsia="lv-LV"/>
          <w14:ligatures w14:val="none"/>
        </w:rPr>
      </w:pPr>
      <w:r w:rsidRPr="00F73BEB">
        <w:rPr>
          <w:rFonts w:ascii="Times New Roman" w:eastAsia="Calibri" w:hAnsi="Times New Roman" w:cs="Times New Roman"/>
          <w:kern w:val="0"/>
          <w:sz w:val="24"/>
          <w:szCs w:val="24"/>
          <w:lang w:eastAsia="lv-LV"/>
          <w14:ligatures w14:val="none"/>
        </w:rPr>
        <w:t xml:space="preserve">Projekta kopējās izmaksas sastāda EUR 3 071 457,09 (trīs miljoni septiņdesmit viens tūkstotis četri simti piecdesmit septiņi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9 centi), t.sk. Eiropas Sociālā fonda Plus finansējums EUR 2 145 937,07 (divi miljoni viens simts četrdesmit pieci tūkstoši deviņi simti trīsdesmit septiņi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7 centi), pašvaldības līdzfinansējums EUR 925 520,02 (deviņi simti divdesmit pieci tūkstoši pieci simti divdesmit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2 centi). </w:t>
      </w:r>
    </w:p>
    <w:p w14:paraId="703B24DB" w14:textId="77777777" w:rsidR="00F73BEB" w:rsidRPr="00F73BEB" w:rsidRDefault="00F73BEB" w:rsidP="00F73BEB">
      <w:pPr>
        <w:spacing w:after="0" w:line="240" w:lineRule="auto"/>
        <w:ind w:firstLine="720"/>
        <w:jc w:val="both"/>
        <w:rPr>
          <w:rFonts w:ascii="Times New Roman" w:eastAsia="Calibri" w:hAnsi="Times New Roman" w:cs="Times New Roman"/>
          <w:kern w:val="0"/>
          <w:sz w:val="24"/>
          <w:szCs w:val="24"/>
          <w:lang w:eastAsia="lv-LV"/>
          <w14:ligatures w14:val="none"/>
        </w:rPr>
      </w:pPr>
      <w:r w:rsidRPr="00F73BEB">
        <w:rPr>
          <w:rFonts w:ascii="Times New Roman" w:eastAsia="Calibri" w:hAnsi="Times New Roman" w:cs="Times New Roman"/>
          <w:kern w:val="0"/>
          <w:sz w:val="24"/>
          <w:szCs w:val="24"/>
          <w:lang w:eastAsia="lv-LV"/>
          <w14:ligatures w14:val="none"/>
        </w:rPr>
        <w:t xml:space="preserve">Projekta aktivitātēm ir pieejams avanss </w:t>
      </w:r>
      <w:r w:rsidRPr="00F73BEB">
        <w:rPr>
          <w:rFonts w:ascii="Times New Roman" w:eastAsia="Times New Roman" w:hAnsi="Times New Roman" w:cs="Times New Roman"/>
          <w:kern w:val="0"/>
          <w:sz w:val="24"/>
          <w:szCs w:val="24"/>
          <w:lang w:eastAsia="lv-LV"/>
          <w14:ligatures w14:val="none"/>
        </w:rPr>
        <w:t>50% apmērā no kopējās ESF+ atbalsta summas</w:t>
      </w:r>
      <w:r w:rsidRPr="00F73BEB">
        <w:rPr>
          <w:rFonts w:ascii="Times New Roman" w:eastAsia="Calibri" w:hAnsi="Times New Roman" w:cs="Times New Roman"/>
          <w:kern w:val="0"/>
          <w:sz w:val="24"/>
          <w:szCs w:val="24"/>
          <w:lang w:eastAsia="lv-LV"/>
          <w14:ligatures w14:val="none"/>
        </w:rPr>
        <w:t xml:space="preserve"> EUR 1 072 968,53 (viens miljons septiņdesmit divi tūkstoši deviņi simti sešdesmit astoņi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53 centi) apmērā. </w:t>
      </w:r>
    </w:p>
    <w:p w14:paraId="2801E490" w14:textId="77777777" w:rsidR="00F73BEB" w:rsidRPr="00F73BEB" w:rsidRDefault="00F73BEB" w:rsidP="00F73BE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F73BEB">
        <w:rPr>
          <w:rFonts w:ascii="Times New Roman" w:eastAsia="Times New Roman" w:hAnsi="Times New Roman" w:cs="Times New Roman"/>
          <w:kern w:val="0"/>
          <w:sz w:val="24"/>
          <w:szCs w:val="24"/>
          <w:lang w:eastAsia="lv-LV"/>
          <w14:ligatures w14:val="none"/>
        </w:rPr>
        <w:t xml:space="preserve">Lai īstenotu projekta iesniegumā minētās atbalstāmās darbības un sasniegtu rezultatīvos rādītājus, to īstenošanai nepieciešams ņemt aizņēmumu 1 998 488,55 (viens miljons deviņi simti deviņdesmit astoņi tūkstoši četri simti astoņdesmit astoņi </w:t>
      </w:r>
      <w:proofErr w:type="spellStart"/>
      <w:r w:rsidRPr="00F73BEB">
        <w:rPr>
          <w:rFonts w:ascii="Times New Roman" w:eastAsia="Times New Roman" w:hAnsi="Times New Roman" w:cs="Times New Roman"/>
          <w:kern w:val="0"/>
          <w:sz w:val="24"/>
          <w:szCs w:val="24"/>
          <w:lang w:eastAsia="lv-LV"/>
          <w14:ligatures w14:val="none"/>
        </w:rPr>
        <w:t>euro</w:t>
      </w:r>
      <w:proofErr w:type="spellEnd"/>
      <w:r w:rsidRPr="00F73BEB">
        <w:rPr>
          <w:rFonts w:ascii="Times New Roman" w:eastAsia="Times New Roman" w:hAnsi="Times New Roman" w:cs="Times New Roman"/>
          <w:kern w:val="0"/>
          <w:sz w:val="24"/>
          <w:szCs w:val="24"/>
          <w:lang w:eastAsia="lv-LV"/>
          <w14:ligatures w14:val="none"/>
        </w:rPr>
        <w:t>, 55 centi) Valsts kasē uz 20 gadiem ar noteikto procentu likmi un atlikto maksājumu uz 3 gadiem.</w:t>
      </w:r>
    </w:p>
    <w:p w14:paraId="6BAA3DA7" w14:textId="77777777" w:rsidR="00F73BEB" w:rsidRPr="00F73BEB" w:rsidRDefault="00F73BEB" w:rsidP="00F73BEB">
      <w:pPr>
        <w:spacing w:after="0" w:line="240" w:lineRule="auto"/>
        <w:jc w:val="both"/>
        <w:rPr>
          <w:rFonts w:ascii="Times New Roman" w:eastAsia="Calibri" w:hAnsi="Times New Roman" w:cs="Times New Roman"/>
          <w:kern w:val="0"/>
          <w:sz w:val="24"/>
          <w:szCs w:val="24"/>
          <w:lang w:eastAsia="lv-LV"/>
          <w14:ligatures w14:val="none"/>
        </w:rPr>
      </w:pPr>
    </w:p>
    <w:p w14:paraId="48CC561C" w14:textId="77777777" w:rsidR="00EF5B4E" w:rsidRDefault="00F73BEB" w:rsidP="00EF5B4E">
      <w:pPr>
        <w:spacing w:after="0" w:line="240" w:lineRule="auto"/>
        <w:ind w:firstLine="720"/>
        <w:jc w:val="both"/>
        <w:rPr>
          <w:rFonts w:ascii="Times New Roman" w:eastAsia="SimSun" w:hAnsi="Times New Roman" w:cs="Times New Roman"/>
          <w:kern w:val="0"/>
          <w:sz w:val="24"/>
          <w:szCs w:val="24"/>
          <w:lang w:eastAsia="ar-SA"/>
          <w14:ligatures w14:val="none"/>
        </w:rPr>
      </w:pPr>
      <w:r w:rsidRPr="00F73BEB">
        <w:rPr>
          <w:rFonts w:ascii="Times New Roman" w:eastAsia="Times New Roman" w:hAnsi="Times New Roman" w:cs="Times New Roman"/>
          <w:kern w:val="0"/>
          <w:sz w:val="24"/>
          <w:szCs w:val="24"/>
          <w:lang w:eastAsia="lv-LV"/>
          <w14:ligatures w14:val="none"/>
        </w:rPr>
        <w:lastRenderedPageBreak/>
        <w:t xml:space="preserve">Noklausījusies sniegto informāciju, </w:t>
      </w:r>
      <w:r w:rsidR="00EF5B4E">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EF5B4E">
        <w:rPr>
          <w:rFonts w:ascii="Times New Roman" w:eastAsia="Calibri" w:hAnsi="Times New Roman" w:cs="Times New Roman"/>
          <w:kern w:val="0"/>
          <w:sz w:val="24"/>
          <w:szCs w:val="24"/>
          <w14:ligatures w14:val="none"/>
        </w:rPr>
        <w:t xml:space="preserve">un 24.03.2026. Finanšu komitejas atzinumus, </w:t>
      </w:r>
      <w:r w:rsidR="00EF5B4E">
        <w:rPr>
          <w:rFonts w:ascii="Times New Roman" w:hAnsi="Times New Roman" w:cs="Times New Roman"/>
          <w:b/>
          <w:kern w:val="0"/>
          <w:sz w:val="24"/>
          <w:szCs w:val="24"/>
          <w14:ligatures w14:val="none"/>
        </w:rPr>
        <w:t xml:space="preserve">atklāti balsojot: PAR – 16 </w:t>
      </w:r>
      <w:r w:rsidR="00EF5B4E">
        <w:rPr>
          <w:rFonts w:ascii="Times New Roman" w:hAnsi="Times New Roman" w:cs="Times New Roman"/>
          <w:kern w:val="0"/>
          <w:sz w:val="24"/>
          <w:szCs w:val="24"/>
          <w14:ligatures w14:val="none"/>
        </w:rPr>
        <w:t>(</w:t>
      </w:r>
      <w:r w:rsidR="00EF5B4E">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EF5B4E">
        <w:rPr>
          <w:rFonts w:ascii="Times New Roman" w:hAnsi="Times New Roman" w:cs="Times New Roman"/>
          <w:bCs/>
          <w:kern w:val="0"/>
          <w:sz w:val="24"/>
          <w:szCs w:val="24"/>
          <w14:ligatures w14:val="none"/>
        </w:rPr>
        <w:t>)</w:t>
      </w:r>
      <w:r w:rsidR="00EF5B4E">
        <w:rPr>
          <w:rFonts w:ascii="Times New Roman" w:hAnsi="Times New Roman" w:cs="Times New Roman"/>
          <w:kern w:val="0"/>
          <w:sz w:val="24"/>
          <w:szCs w:val="24"/>
          <w14:ligatures w14:val="none"/>
        </w:rPr>
        <w:t xml:space="preserve">, </w:t>
      </w:r>
      <w:r w:rsidR="00EF5B4E">
        <w:rPr>
          <w:rFonts w:ascii="Times New Roman" w:hAnsi="Times New Roman" w:cs="Times New Roman"/>
          <w:b/>
          <w:kern w:val="0"/>
          <w:sz w:val="24"/>
          <w:szCs w:val="24"/>
          <w14:ligatures w14:val="none"/>
        </w:rPr>
        <w:t xml:space="preserve">PRET </w:t>
      </w:r>
      <w:r w:rsidR="00EF5B4E">
        <w:rPr>
          <w:rFonts w:ascii="Times New Roman" w:hAnsi="Times New Roman" w:cs="Times New Roman"/>
          <w:b/>
          <w:bCs/>
          <w:kern w:val="0"/>
          <w:sz w:val="24"/>
          <w:szCs w:val="24"/>
          <w14:ligatures w14:val="none"/>
        </w:rPr>
        <w:t>– NAV</w:t>
      </w:r>
      <w:r w:rsidR="00EF5B4E">
        <w:rPr>
          <w:rFonts w:ascii="Times New Roman" w:hAnsi="Times New Roman" w:cs="Times New Roman"/>
          <w:b/>
          <w:kern w:val="0"/>
          <w:sz w:val="24"/>
          <w:szCs w:val="24"/>
          <w14:ligatures w14:val="none"/>
        </w:rPr>
        <w:t>, ATTURAS – NAV,</w:t>
      </w:r>
      <w:r w:rsidR="00EF5B4E">
        <w:rPr>
          <w:rFonts w:ascii="Times New Roman" w:hAnsi="Times New Roman" w:cs="Times New Roman"/>
          <w:kern w:val="0"/>
          <w:sz w:val="24"/>
          <w:szCs w:val="24"/>
          <w14:ligatures w14:val="none"/>
        </w:rPr>
        <w:t xml:space="preserve"> Madonas novada pašvaldības dome </w:t>
      </w:r>
      <w:r w:rsidR="00EF5B4E">
        <w:rPr>
          <w:rFonts w:ascii="Times New Roman" w:hAnsi="Times New Roman" w:cs="Times New Roman"/>
          <w:b/>
          <w:kern w:val="0"/>
          <w:sz w:val="24"/>
          <w:szCs w:val="24"/>
          <w14:ligatures w14:val="none"/>
        </w:rPr>
        <w:t>NOLEMJ:</w:t>
      </w:r>
      <w:r w:rsidR="00EF5B4E">
        <w:rPr>
          <w:rFonts w:eastAsia="Calibri"/>
          <w:b/>
          <w:kern w:val="0"/>
          <w:lang w:eastAsia="hi-IN" w:bidi="hi-IN"/>
          <w14:ligatures w14:val="none"/>
        </w:rPr>
        <w:t xml:space="preserve">     </w:t>
      </w:r>
      <w:r w:rsidR="00EF5B4E">
        <w:rPr>
          <w:rFonts w:ascii="Times New Roman" w:eastAsia="SimSun" w:hAnsi="Times New Roman" w:cs="Times New Roman"/>
          <w:kern w:val="0"/>
          <w:sz w:val="24"/>
          <w:szCs w:val="24"/>
          <w:lang w:eastAsia="ar-SA"/>
          <w14:ligatures w14:val="none"/>
        </w:rPr>
        <w:t xml:space="preserve"> </w:t>
      </w:r>
    </w:p>
    <w:p w14:paraId="56F17734" w14:textId="62103AB9" w:rsidR="00F73BEB" w:rsidRPr="00F73BEB" w:rsidRDefault="00F73BEB" w:rsidP="00F73BEB">
      <w:pPr>
        <w:spacing w:after="0" w:line="240" w:lineRule="auto"/>
        <w:ind w:firstLine="720"/>
        <w:jc w:val="both"/>
        <w:rPr>
          <w:rFonts w:ascii="Times New Roman" w:eastAsia="Calibri" w:hAnsi="Times New Roman" w:cs="Times New Roman"/>
          <w:kern w:val="0"/>
          <w:sz w:val="24"/>
          <w:szCs w:val="24"/>
          <w:lang w:eastAsia="lv-LV"/>
          <w14:ligatures w14:val="none"/>
        </w:rPr>
      </w:pPr>
    </w:p>
    <w:p w14:paraId="0876F204" w14:textId="77777777" w:rsidR="00F73BEB" w:rsidRPr="00F73BEB" w:rsidRDefault="00F73BEB" w:rsidP="00F73BEB">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F73BEB">
        <w:rPr>
          <w:rFonts w:ascii="Times New Roman" w:eastAsia="Times New Roman" w:hAnsi="Times New Roman" w:cs="Times New Roman"/>
          <w:iCs/>
          <w:kern w:val="0"/>
          <w:sz w:val="24"/>
          <w:szCs w:val="24"/>
          <w:lang w:eastAsia="lo-LA" w:bidi="lo-LA"/>
          <w14:ligatures w14:val="none"/>
        </w:rPr>
        <w:t xml:space="preserve">Apstiprināt projekta </w:t>
      </w:r>
      <w:r w:rsidRPr="00F73BEB">
        <w:rPr>
          <w:rFonts w:ascii="Times New Roman" w:eastAsia="Calibri" w:hAnsi="Times New Roman" w:cs="Times New Roman"/>
          <w:kern w:val="0"/>
          <w:sz w:val="24"/>
          <w:szCs w:val="24"/>
          <w:lang w:eastAsia="lv-LV"/>
          <w14:ligatures w14:val="none"/>
        </w:rPr>
        <w:t xml:space="preserve">Nr. 4.3.5.1/5/25/I/007 “Sabiedrībā balstītu sociālo pakalpojumu pieejamības palielināšana Varakļānu novadā” </w:t>
      </w:r>
      <w:r w:rsidRPr="00F73BEB">
        <w:rPr>
          <w:rFonts w:ascii="Times New Roman" w:eastAsia="Times New Roman" w:hAnsi="Times New Roman" w:cs="Times New Roman"/>
          <w:iCs/>
          <w:kern w:val="0"/>
          <w:sz w:val="24"/>
          <w:szCs w:val="24"/>
          <w:lang w:eastAsia="lo-LA" w:bidi="lo-LA"/>
          <w14:ligatures w14:val="none"/>
        </w:rPr>
        <w:t xml:space="preserve"> kopējās izmaksas </w:t>
      </w:r>
      <w:r w:rsidRPr="00F73BEB">
        <w:rPr>
          <w:rFonts w:ascii="Times New Roman" w:eastAsia="Calibri" w:hAnsi="Times New Roman" w:cs="Times New Roman"/>
          <w:kern w:val="0"/>
          <w:sz w:val="24"/>
          <w:szCs w:val="24"/>
          <w:lang w:eastAsia="lv-LV"/>
          <w14:ligatures w14:val="none"/>
        </w:rPr>
        <w:t xml:space="preserve">3 071 457,09 (trīs miljoni septiņdesmit viens tūkstotis četri simti piecdesmit septiņi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9 centi), t.sk. Eiropas Sociālā fonda Plus finansējums EUR 2 145 937,07 (divi miljoni viens simts četrdesmit pieci tūkstoši deviņi simti trīsdesmit septiņi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xml:space="preserve">, 7 centi), pašvaldības līdzfinansējums EUR 925 520,02 (deviņi simti divdesmit pieci tūkstoši pieci simti divdesmit </w:t>
      </w:r>
      <w:proofErr w:type="spellStart"/>
      <w:r w:rsidRPr="00F73BEB">
        <w:rPr>
          <w:rFonts w:ascii="Times New Roman" w:eastAsia="Calibri" w:hAnsi="Times New Roman" w:cs="Times New Roman"/>
          <w:kern w:val="0"/>
          <w:sz w:val="24"/>
          <w:szCs w:val="24"/>
          <w:lang w:eastAsia="lv-LV"/>
          <w14:ligatures w14:val="none"/>
        </w:rPr>
        <w:t>euro</w:t>
      </w:r>
      <w:proofErr w:type="spellEnd"/>
      <w:r w:rsidRPr="00F73BEB">
        <w:rPr>
          <w:rFonts w:ascii="Times New Roman" w:eastAsia="Calibri" w:hAnsi="Times New Roman" w:cs="Times New Roman"/>
          <w:kern w:val="0"/>
          <w:sz w:val="24"/>
          <w:szCs w:val="24"/>
          <w:lang w:eastAsia="lv-LV"/>
          <w14:ligatures w14:val="none"/>
        </w:rPr>
        <w:t>, 2 centi).</w:t>
      </w:r>
      <w:r w:rsidRPr="00F73BEB">
        <w:rPr>
          <w:rFonts w:ascii="Times New Roman" w:eastAsia="Times New Roman" w:hAnsi="Times New Roman" w:cs="Times New Roman"/>
          <w:iCs/>
          <w:kern w:val="0"/>
          <w:sz w:val="24"/>
          <w:szCs w:val="24"/>
          <w:lang w:eastAsia="lo-LA" w:bidi="lo-LA"/>
          <w14:ligatures w14:val="none"/>
        </w:rPr>
        <w:t xml:space="preserve"> </w:t>
      </w:r>
    </w:p>
    <w:p w14:paraId="562F3B0D" w14:textId="77777777" w:rsidR="00F73BEB" w:rsidRPr="00F73BEB" w:rsidRDefault="00F73BEB" w:rsidP="00F73BEB">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F73BEB">
        <w:rPr>
          <w:rFonts w:ascii="Times New Roman" w:eastAsia="Times New Roman" w:hAnsi="Times New Roman" w:cs="Times New Roman"/>
          <w:iCs/>
          <w:kern w:val="0"/>
          <w:sz w:val="24"/>
          <w:szCs w:val="24"/>
          <w:lang w:eastAsia="lo-LA" w:bidi="lo-LA"/>
          <w14:ligatures w14:val="none"/>
        </w:rPr>
        <w:t xml:space="preserve">Lūgt Pašvaldību aizņēmuma un galvojuma kontroles un pārraudzības padomi atbalstīt aizņēmuma ņemšanu EUR </w:t>
      </w:r>
      <w:r w:rsidRPr="00F73BEB">
        <w:rPr>
          <w:rFonts w:ascii="Times New Roman" w:eastAsia="Times New Roman" w:hAnsi="Times New Roman" w:cs="Times New Roman"/>
          <w:kern w:val="0"/>
          <w:sz w:val="24"/>
          <w:szCs w:val="24"/>
          <w:lang w:eastAsia="lv-LV"/>
          <w14:ligatures w14:val="none"/>
        </w:rPr>
        <w:t xml:space="preserve">1 998 488,55 (viens miljons deviņi simti deviņdesmit astoņi tūkstoši četri simti astoņdesmit astoņi </w:t>
      </w:r>
      <w:proofErr w:type="spellStart"/>
      <w:r w:rsidRPr="00F73BEB">
        <w:rPr>
          <w:rFonts w:ascii="Times New Roman" w:eastAsia="Times New Roman" w:hAnsi="Times New Roman" w:cs="Times New Roman"/>
          <w:kern w:val="0"/>
          <w:sz w:val="24"/>
          <w:szCs w:val="24"/>
          <w:lang w:eastAsia="lv-LV"/>
          <w14:ligatures w14:val="none"/>
        </w:rPr>
        <w:t>euro</w:t>
      </w:r>
      <w:proofErr w:type="spellEnd"/>
      <w:r w:rsidRPr="00F73BEB">
        <w:rPr>
          <w:rFonts w:ascii="Times New Roman" w:eastAsia="Times New Roman" w:hAnsi="Times New Roman" w:cs="Times New Roman"/>
          <w:kern w:val="0"/>
          <w:sz w:val="24"/>
          <w:szCs w:val="24"/>
          <w:lang w:eastAsia="lv-LV"/>
          <w14:ligatures w14:val="none"/>
        </w:rPr>
        <w:t xml:space="preserve">, 55 centi) </w:t>
      </w:r>
      <w:r w:rsidRPr="00F73BEB">
        <w:rPr>
          <w:rFonts w:ascii="Times New Roman" w:eastAsia="Calibri" w:hAnsi="Times New Roman" w:cs="Times New Roman"/>
          <w:kern w:val="0"/>
          <w:sz w:val="24"/>
          <w:szCs w:val="24"/>
          <w:lang w:eastAsia="lv-LV"/>
          <w14:ligatures w14:val="none"/>
        </w:rPr>
        <w:t xml:space="preserve">apmērā </w:t>
      </w:r>
      <w:r w:rsidRPr="00F73BEB">
        <w:rPr>
          <w:rFonts w:ascii="Times New Roman" w:eastAsia="Times New Roman" w:hAnsi="Times New Roman" w:cs="Times New Roman"/>
          <w:kern w:val="0"/>
          <w:sz w:val="24"/>
          <w:szCs w:val="24"/>
          <w:lang w:eastAsia="lv-LV"/>
          <w14:ligatures w14:val="none"/>
        </w:rPr>
        <w:t>Valsts kasē uz 20 gadiem ar noteikto procentu likmi un atlikto maksājumu uz 3 gadiem ESF+ projekta Nr. </w:t>
      </w:r>
      <w:r w:rsidRPr="00F73BEB">
        <w:rPr>
          <w:rFonts w:ascii="Times New Roman" w:eastAsia="Calibri" w:hAnsi="Times New Roman" w:cs="Times New Roman"/>
          <w:kern w:val="0"/>
          <w:sz w:val="24"/>
          <w:szCs w:val="24"/>
          <w:lang w:eastAsia="lv-LV"/>
          <w14:ligatures w14:val="none"/>
        </w:rPr>
        <w:t xml:space="preserve">4.3.5.1/5/25/I/007 “Sabiedrībā balstītu sociālo pakalpojumu pieejamības palielināšana Varakļānu novadā”  </w:t>
      </w:r>
      <w:r w:rsidRPr="00F73BEB">
        <w:rPr>
          <w:rFonts w:ascii="Times New Roman" w:eastAsia="Times New Roman" w:hAnsi="Times New Roman" w:cs="Times New Roman"/>
          <w:kern w:val="0"/>
          <w:sz w:val="24"/>
          <w:szCs w:val="24"/>
          <w:lang w:eastAsia="lv-LV"/>
          <w14:ligatures w14:val="none"/>
        </w:rPr>
        <w:t>” īstenošanai.</w:t>
      </w:r>
    </w:p>
    <w:p w14:paraId="6CF93304" w14:textId="77777777" w:rsidR="00F73BEB" w:rsidRPr="00F73BEB" w:rsidRDefault="00F73BEB" w:rsidP="00F73BEB">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F73BEB">
        <w:rPr>
          <w:rFonts w:ascii="Times New Roman" w:eastAsia="Times New Roman" w:hAnsi="Times New Roman" w:cs="Times New Roman"/>
          <w:kern w:val="0"/>
          <w:sz w:val="24"/>
          <w:szCs w:val="24"/>
          <w:lang w:eastAsia="lv-LV"/>
          <w14:ligatures w14:val="none"/>
        </w:rPr>
        <w:t>Aizņēmumu izņemt un apgūt 2026., 2027. un 2028. gadā.</w:t>
      </w:r>
    </w:p>
    <w:p w14:paraId="2F2723BB" w14:textId="77777777" w:rsidR="00F73BEB" w:rsidRPr="00F73BEB" w:rsidRDefault="00F73BEB" w:rsidP="00F73BEB">
      <w:pPr>
        <w:numPr>
          <w:ilvl w:val="0"/>
          <w:numId w:val="45"/>
        </w:numPr>
        <w:spacing w:after="0" w:line="240" w:lineRule="auto"/>
        <w:ind w:hanging="578"/>
        <w:contextualSpacing/>
        <w:jc w:val="both"/>
        <w:rPr>
          <w:rFonts w:ascii="Times New Roman" w:eastAsia="Times New Roman" w:hAnsi="Times New Roman" w:cs="Times New Roman"/>
          <w:iCs/>
          <w:kern w:val="0"/>
          <w:sz w:val="24"/>
          <w:szCs w:val="24"/>
          <w:lang w:eastAsia="lo-LA" w:bidi="lo-LA"/>
          <w14:ligatures w14:val="none"/>
        </w:rPr>
      </w:pPr>
      <w:r w:rsidRPr="00F73BEB">
        <w:rPr>
          <w:rFonts w:ascii="Times New Roman" w:eastAsia="Times New Roman" w:hAnsi="Times New Roman" w:cs="Times New Roman"/>
          <w:kern w:val="0"/>
          <w:sz w:val="24"/>
          <w:szCs w:val="24"/>
          <w:lang w:eastAsia="lv-LV"/>
          <w14:ligatures w14:val="none"/>
        </w:rPr>
        <w:t>Aizņēmuma atmaksu garantēt ar Madonas novada pašvaldības budžetu.</w:t>
      </w:r>
    </w:p>
    <w:p w14:paraId="09332AAA" w14:textId="77777777" w:rsidR="00F73BEB" w:rsidRDefault="00F73BEB" w:rsidP="00891AE4">
      <w:pPr>
        <w:spacing w:after="0" w:line="240" w:lineRule="auto"/>
        <w:jc w:val="both"/>
        <w:rPr>
          <w:rFonts w:ascii="Times New Roman" w:eastAsia="Arial Unicode MS" w:hAnsi="Times New Roman" w:cs="Times New Roman"/>
          <w:b/>
          <w:kern w:val="0"/>
          <w:sz w:val="24"/>
          <w:szCs w:val="24"/>
          <w:lang w:eastAsia="lv-LV"/>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93A5A4A" w14:textId="77777777" w:rsidR="00891AE4" w:rsidRPr="00891AE4" w:rsidRDefault="00891AE4" w:rsidP="00891AE4">
      <w:pPr>
        <w:spacing w:after="0" w:line="240" w:lineRule="auto"/>
        <w:rPr>
          <w:rFonts w:ascii="Times New Roman" w:hAnsi="Times New Roman" w:cs="Times New Roman"/>
          <w:bCs/>
          <w:i/>
          <w:iCs/>
          <w:kern w:val="0"/>
          <w:sz w:val="24"/>
          <w:szCs w:val="24"/>
          <w14:ligatures w14:val="none"/>
        </w:rPr>
      </w:pPr>
      <w:proofErr w:type="spellStart"/>
      <w:r w:rsidRPr="00891AE4">
        <w:rPr>
          <w:rFonts w:ascii="Times New Roman" w:hAnsi="Times New Roman" w:cs="Times New Roman"/>
          <w:bCs/>
          <w:i/>
          <w:iCs/>
          <w:kern w:val="0"/>
          <w:sz w:val="24"/>
          <w:szCs w:val="24"/>
          <w14:ligatures w14:val="none"/>
        </w:rPr>
        <w:t>Galeja</w:t>
      </w:r>
      <w:proofErr w:type="spellEnd"/>
      <w:r w:rsidRPr="00891AE4">
        <w:rPr>
          <w:rFonts w:ascii="Times New Roman" w:hAnsi="Times New Roman" w:cs="Times New Roman"/>
          <w:bCs/>
          <w:i/>
          <w:iCs/>
          <w:kern w:val="0"/>
          <w:sz w:val="24"/>
          <w:szCs w:val="24"/>
          <w14:ligatures w14:val="none"/>
        </w:rPr>
        <w:t xml:space="preserve"> 29360277</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BFC8" w14:textId="77777777" w:rsidR="00203C57" w:rsidRPr="00CA050C" w:rsidRDefault="00203C57">
      <w:pPr>
        <w:spacing w:after="0" w:line="240" w:lineRule="auto"/>
      </w:pPr>
      <w:r w:rsidRPr="00CA050C">
        <w:separator/>
      </w:r>
    </w:p>
  </w:endnote>
  <w:endnote w:type="continuationSeparator" w:id="0">
    <w:p w14:paraId="0E9B2D7E" w14:textId="77777777" w:rsidR="00203C57" w:rsidRPr="00CA050C" w:rsidRDefault="00203C5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27B1" w14:textId="77777777" w:rsidR="00203C57" w:rsidRPr="00CA050C" w:rsidRDefault="00203C57">
      <w:pPr>
        <w:spacing w:after="0" w:line="240" w:lineRule="auto"/>
      </w:pPr>
      <w:r w:rsidRPr="00CA050C">
        <w:separator/>
      </w:r>
    </w:p>
  </w:footnote>
  <w:footnote w:type="continuationSeparator" w:id="0">
    <w:p w14:paraId="4FB680D1" w14:textId="77777777" w:rsidR="00203C57" w:rsidRPr="00CA050C" w:rsidRDefault="00203C5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2"/>
  </w:num>
  <w:num w:numId="11" w16cid:durableId="1346125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4"/>
  </w:num>
  <w:num w:numId="19" w16cid:durableId="1089423668">
    <w:abstractNumId w:val="40"/>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3"/>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8"/>
  </w:num>
  <w:num w:numId="32" w16cid:durableId="1635719573">
    <w:abstractNumId w:val="37"/>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3"/>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3C57"/>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060F"/>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5B4E"/>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2</Pages>
  <Words>3119</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774</cp:revision>
  <dcterms:created xsi:type="dcterms:W3CDTF">2024-09-06T08:06:00Z</dcterms:created>
  <dcterms:modified xsi:type="dcterms:W3CDTF">2026-04-01T13:35:00Z</dcterms:modified>
</cp:coreProperties>
</file>